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2DF" w:rsidRDefault="008472DF" w:rsidP="008472DF">
      <w:pPr>
        <w:jc w:val="both"/>
        <w:rPr>
          <w:sz w:val="28"/>
        </w:rPr>
      </w:pPr>
    </w:p>
    <w:p w:rsidR="008472DF" w:rsidRPr="00E14DF4" w:rsidRDefault="008472DF" w:rsidP="008472DF">
      <w:pPr>
        <w:jc w:val="both"/>
        <w:rPr>
          <w:sz w:val="28"/>
          <w:lang w:val="en-CA"/>
        </w:rPr>
      </w:pPr>
      <w:r w:rsidRPr="00745D53">
        <w:rPr>
          <w:noProof/>
        </w:rPr>
        <w:drawing>
          <wp:inline distT="0" distB="0" distL="0" distR="0" wp14:anchorId="03EE854D" wp14:editId="707C811C">
            <wp:extent cx="233124" cy="227437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387" cy="2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BB0" w:rsidRPr="00E14DF4">
        <w:rPr>
          <w:sz w:val="28"/>
          <w:lang w:val="en-CA"/>
        </w:rPr>
        <w:t xml:space="preserve"> </w:t>
      </w:r>
      <w:r w:rsidR="00E14DF4">
        <w:rPr>
          <w:sz w:val="28"/>
          <w:lang w:val="en-CA"/>
        </w:rPr>
        <w:t>The objective of the examination</w:t>
      </w:r>
    </w:p>
    <w:p w:rsidR="006C2EB2" w:rsidRDefault="006C2EB2" w:rsidP="00745D53">
      <w:pPr>
        <w:rPr>
          <w:lang w:val="en-CA"/>
        </w:rPr>
      </w:pPr>
      <w:r w:rsidRPr="006C2EB2">
        <w:rPr>
          <w:lang w:val="en-CA"/>
        </w:rPr>
        <w:t>An electrocardiogram is a non-invasive examination (not affecting physical integrity) that allows recording the electrical activity of the heart.</w:t>
      </w:r>
    </w:p>
    <w:p w:rsidR="00745D53" w:rsidRPr="00E14DF4" w:rsidRDefault="00745D53" w:rsidP="00745D53">
      <w:pPr>
        <w:rPr>
          <w:lang w:val="en-CA"/>
        </w:rPr>
      </w:pPr>
      <w:r w:rsidRPr="00745D53">
        <w:rPr>
          <w:noProof/>
          <w:sz w:val="28"/>
        </w:rPr>
        <w:drawing>
          <wp:inline distT="0" distB="0" distL="0" distR="0" wp14:anchorId="35F16981" wp14:editId="24D49F12">
            <wp:extent cx="206693" cy="275590"/>
            <wp:effectExtent l="0" t="0" r="317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213" cy="28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BB0" w:rsidRPr="00E14DF4">
        <w:rPr>
          <w:sz w:val="28"/>
          <w:lang w:val="en-CA"/>
        </w:rPr>
        <w:t xml:space="preserve"> </w:t>
      </w:r>
      <w:r w:rsidR="00E14DF4">
        <w:rPr>
          <w:sz w:val="28"/>
          <w:lang w:val="en-CA"/>
        </w:rPr>
        <w:t>Duration</w:t>
      </w:r>
    </w:p>
    <w:p w:rsidR="00F22752" w:rsidRDefault="006C2EB2" w:rsidP="00A943D0">
      <w:pPr>
        <w:rPr>
          <w:lang w:val="en-CA"/>
        </w:rPr>
      </w:pPr>
      <w:r>
        <w:rPr>
          <w:lang w:val="en-CA"/>
        </w:rPr>
        <w:t>10</w:t>
      </w:r>
      <w:r w:rsidR="00F22752">
        <w:rPr>
          <w:lang w:val="en-CA"/>
        </w:rPr>
        <w:t xml:space="preserve"> minutes</w:t>
      </w:r>
    </w:p>
    <w:p w:rsidR="006C2EB2" w:rsidRDefault="00745D53" w:rsidP="006C2EB2">
      <w:pPr>
        <w:rPr>
          <w:sz w:val="28"/>
          <w:lang w:val="en-CA"/>
        </w:rPr>
      </w:pPr>
      <w:r w:rsidRPr="00745D53">
        <w:rPr>
          <w:noProof/>
        </w:rPr>
        <w:drawing>
          <wp:inline distT="0" distB="0" distL="0" distR="0" wp14:anchorId="377D7DB0" wp14:editId="30810755">
            <wp:extent cx="226695" cy="275711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103" cy="27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BB0" w:rsidRPr="00E14DF4">
        <w:rPr>
          <w:sz w:val="28"/>
          <w:lang w:val="en-CA"/>
        </w:rPr>
        <w:t xml:space="preserve"> </w:t>
      </w:r>
      <w:r w:rsidRPr="00E14DF4">
        <w:rPr>
          <w:sz w:val="28"/>
          <w:lang w:val="en-CA"/>
        </w:rPr>
        <w:t>P</w:t>
      </w:r>
      <w:r w:rsidR="00E14DF4" w:rsidRPr="00E14DF4">
        <w:rPr>
          <w:sz w:val="28"/>
          <w:lang w:val="en-CA"/>
        </w:rPr>
        <w:t>r</w:t>
      </w:r>
      <w:r w:rsidR="00E14DF4">
        <w:rPr>
          <w:sz w:val="28"/>
          <w:lang w:val="en-CA"/>
        </w:rPr>
        <w:t>e</w:t>
      </w:r>
      <w:r w:rsidR="00E14DF4" w:rsidRPr="00E14DF4">
        <w:rPr>
          <w:sz w:val="28"/>
          <w:lang w:val="en-CA"/>
        </w:rPr>
        <w:t>paration</w:t>
      </w:r>
    </w:p>
    <w:p w:rsidR="006C2EB2" w:rsidRPr="006C2EB2" w:rsidRDefault="006C2EB2" w:rsidP="006C2EB2">
      <w:pPr>
        <w:rPr>
          <w:sz w:val="28"/>
          <w:lang w:val="en-CA"/>
        </w:rPr>
      </w:pPr>
    </w:p>
    <w:p w:rsidR="006C2EB2" w:rsidRPr="006C2EB2" w:rsidRDefault="006C2EB2" w:rsidP="006C2EB2">
      <w:pPr>
        <w:pStyle w:val="Paragraphedeliste"/>
        <w:numPr>
          <w:ilvl w:val="0"/>
          <w:numId w:val="8"/>
        </w:numPr>
        <w:jc w:val="both"/>
        <w:rPr>
          <w:lang w:val="en-CA"/>
        </w:rPr>
      </w:pPr>
      <w:r w:rsidRPr="006C2EB2">
        <w:rPr>
          <w:lang w:val="en-CA"/>
        </w:rPr>
        <w:t>Avoid applying body moisturizer before the examination;</w:t>
      </w:r>
    </w:p>
    <w:p w:rsidR="006C2EB2" w:rsidRDefault="006C2EB2" w:rsidP="006C2EB2">
      <w:pPr>
        <w:pStyle w:val="Paragraphedeliste"/>
        <w:numPr>
          <w:ilvl w:val="0"/>
          <w:numId w:val="8"/>
        </w:numPr>
        <w:jc w:val="both"/>
        <w:rPr>
          <w:lang w:val="en-CA"/>
        </w:rPr>
      </w:pPr>
      <w:r w:rsidRPr="006C2EB2">
        <w:rPr>
          <w:lang w:val="en-CA"/>
        </w:rPr>
        <w:t>Avoid wearing a dress and/or pantyhose.</w:t>
      </w:r>
    </w:p>
    <w:p w:rsidR="006C2EB2" w:rsidRPr="006C2EB2" w:rsidRDefault="006C2EB2" w:rsidP="006C2EB2">
      <w:pPr>
        <w:pStyle w:val="Paragraphedeliste"/>
        <w:jc w:val="both"/>
        <w:rPr>
          <w:lang w:val="en-CA"/>
        </w:rPr>
      </w:pPr>
    </w:p>
    <w:p w:rsidR="00745D53" w:rsidRPr="00F22752" w:rsidRDefault="00745D53" w:rsidP="006C2EB2">
      <w:pPr>
        <w:jc w:val="both"/>
        <w:rPr>
          <w:lang w:val="en-CA"/>
        </w:rPr>
      </w:pPr>
      <w:r w:rsidRPr="00745D53">
        <w:rPr>
          <w:noProof/>
        </w:rPr>
        <w:drawing>
          <wp:inline distT="0" distB="0" distL="0" distR="0" wp14:anchorId="01C2A665" wp14:editId="2822A6F5">
            <wp:extent cx="187036" cy="171450"/>
            <wp:effectExtent l="0" t="0" r="381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036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DF4" w:rsidRPr="00F22752">
        <w:rPr>
          <w:sz w:val="28"/>
          <w:lang w:val="en-CA"/>
        </w:rPr>
        <w:t xml:space="preserve"> Progress</w:t>
      </w:r>
    </w:p>
    <w:p w:rsidR="006C2EB2" w:rsidRPr="006C2EB2" w:rsidRDefault="006C2EB2" w:rsidP="006C2EB2">
      <w:pPr>
        <w:jc w:val="both"/>
        <w:rPr>
          <w:lang w:val="en-CA"/>
        </w:rPr>
      </w:pPr>
      <w:r w:rsidRPr="006C2EB2">
        <w:rPr>
          <w:lang w:val="en-CA"/>
        </w:rPr>
        <w:t>During a visit to the non-invasive electrophysiology lab, self-adhesive electrodes connected to an electrocardiograph are attached to the chest. Recording the heart's electrical activity (cardiac potentials) takes a few minutes and is painless.</w:t>
      </w:r>
    </w:p>
    <w:p w:rsidR="006C2EB2" w:rsidRDefault="006C2EB2" w:rsidP="006C2EB2">
      <w:pPr>
        <w:jc w:val="both"/>
        <w:rPr>
          <w:lang w:val="en-CA"/>
        </w:rPr>
      </w:pPr>
      <w:r w:rsidRPr="006C2EB2">
        <w:rPr>
          <w:lang w:val="en-CA"/>
        </w:rPr>
        <w:t>A cardiologist analyzes the electrocardiogram.</w:t>
      </w:r>
    </w:p>
    <w:p w:rsidR="006C2EB2" w:rsidRDefault="006C2EB2" w:rsidP="006C2EB2">
      <w:pPr>
        <w:jc w:val="both"/>
        <w:rPr>
          <w:lang w:val="en-CA"/>
        </w:rPr>
      </w:pPr>
    </w:p>
    <w:p w:rsidR="00745D53" w:rsidRPr="00E14DF4" w:rsidRDefault="00931AFA" w:rsidP="006C2EB2">
      <w:pPr>
        <w:jc w:val="center"/>
        <w:rPr>
          <w:lang w:val="en-CA"/>
        </w:rPr>
      </w:pPr>
      <w:r w:rsidRPr="00931AFA">
        <w:rPr>
          <w:noProof/>
        </w:rPr>
        <w:drawing>
          <wp:inline distT="0" distB="0" distL="0" distR="0" wp14:anchorId="564CBF58" wp14:editId="4693B277">
            <wp:extent cx="327969" cy="2476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060" cy="24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D53" w:rsidRPr="00E14DF4">
        <w:rPr>
          <w:sz w:val="28"/>
          <w:lang w:val="en-CA"/>
        </w:rPr>
        <w:t>C</w:t>
      </w:r>
      <w:r w:rsidR="00E14DF4" w:rsidRPr="00E14DF4">
        <w:rPr>
          <w:sz w:val="28"/>
          <w:lang w:val="en-CA"/>
        </w:rPr>
        <w:t>ontact i</w:t>
      </w:r>
      <w:r w:rsidR="00E14DF4">
        <w:rPr>
          <w:sz w:val="28"/>
          <w:lang w:val="en-CA"/>
        </w:rPr>
        <w:t>nformation</w:t>
      </w:r>
    </w:p>
    <w:p w:rsidR="00B138F3" w:rsidRPr="00E14DF4" w:rsidRDefault="00E14DF4" w:rsidP="00931AFA">
      <w:pPr>
        <w:ind w:firstLine="708"/>
        <w:jc w:val="center"/>
        <w:rPr>
          <w:lang w:val="en-CA"/>
        </w:rPr>
      </w:pPr>
      <w:r w:rsidRPr="00E14DF4">
        <w:rPr>
          <w:lang w:val="en-CA"/>
        </w:rPr>
        <w:t>Exam room</w:t>
      </w:r>
      <w:r w:rsidR="00931AFA" w:rsidRPr="00E14DF4">
        <w:rPr>
          <w:lang w:val="en-CA"/>
        </w:rPr>
        <w:t xml:space="preserve"> : </w:t>
      </w:r>
      <w:r w:rsidR="00464C98">
        <w:rPr>
          <w:lang w:val="en-CA"/>
        </w:rPr>
        <w:t>3912 / 4440</w:t>
      </w:r>
      <w:bookmarkStart w:id="0" w:name="_GoBack"/>
      <w:bookmarkEnd w:id="0"/>
    </w:p>
    <w:p w:rsidR="00931AFA" w:rsidRPr="00E14DF4" w:rsidRDefault="00E14DF4" w:rsidP="00931AFA">
      <w:pPr>
        <w:ind w:firstLine="708"/>
        <w:jc w:val="center"/>
        <w:rPr>
          <w:lang w:val="en-CA"/>
        </w:rPr>
      </w:pPr>
      <w:r w:rsidRPr="00E14DF4">
        <w:rPr>
          <w:lang w:val="en-CA"/>
        </w:rPr>
        <w:t xml:space="preserve">Technical coordinator </w:t>
      </w:r>
      <w:r w:rsidR="00931AFA" w:rsidRPr="00E14DF4">
        <w:rPr>
          <w:lang w:val="en-CA"/>
        </w:rPr>
        <w:t> : 2090 / 4688</w:t>
      </w:r>
    </w:p>
    <w:p w:rsidR="00931AFA" w:rsidRPr="00A943D0" w:rsidRDefault="00E14DF4" w:rsidP="00931AFA">
      <w:pPr>
        <w:ind w:firstLine="708"/>
        <w:jc w:val="center"/>
        <w:rPr>
          <w:lang w:val="en-CA"/>
        </w:rPr>
      </w:pPr>
      <w:r w:rsidRPr="00A943D0">
        <w:rPr>
          <w:lang w:val="en-CA"/>
        </w:rPr>
        <w:t>Assistant head</w:t>
      </w:r>
      <w:r w:rsidR="00931AFA" w:rsidRPr="00A943D0">
        <w:rPr>
          <w:lang w:val="en-CA"/>
        </w:rPr>
        <w:t> : 2303</w:t>
      </w:r>
    </w:p>
    <w:sectPr w:rsidR="00931AFA" w:rsidRPr="00A943D0">
      <w:head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D53" w:rsidRDefault="00745D53" w:rsidP="00745D53">
      <w:pPr>
        <w:spacing w:after="0" w:line="240" w:lineRule="auto"/>
      </w:pPr>
      <w:r>
        <w:separator/>
      </w:r>
    </w:p>
  </w:endnote>
  <w:endnote w:type="continuationSeparator" w:id="0">
    <w:p w:rsidR="00745D53" w:rsidRDefault="00745D53" w:rsidP="0074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D53" w:rsidRDefault="00745D53" w:rsidP="00745D53">
      <w:pPr>
        <w:spacing w:after="0" w:line="240" w:lineRule="auto"/>
      </w:pPr>
      <w:r>
        <w:separator/>
      </w:r>
    </w:p>
  </w:footnote>
  <w:footnote w:type="continuationSeparator" w:id="0">
    <w:p w:rsidR="00745D53" w:rsidRDefault="00745D53" w:rsidP="0074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AFA" w:rsidRPr="00B5548B" w:rsidRDefault="006C2EB2" w:rsidP="00931AFA">
    <w:pPr>
      <w:pStyle w:val="Titre"/>
      <w:rPr>
        <w:sz w:val="96"/>
        <w:lang w:val="en-CA"/>
      </w:rPr>
    </w:pPr>
    <w:r>
      <w:rPr>
        <w:sz w:val="72"/>
        <w:lang w:val="en-CA"/>
      </w:rPr>
      <w:t xml:space="preserve">ECG </w:t>
    </w:r>
    <w:r w:rsidRPr="006C2EB2">
      <w:rPr>
        <w:sz w:val="52"/>
        <w:lang w:val="en-CA"/>
      </w:rPr>
      <w:t>at rest</w:t>
    </w:r>
    <w:r w:rsidR="00931AFA" w:rsidRPr="006C2EB2">
      <w:rPr>
        <w:noProof/>
        <w:sz w:val="72"/>
        <w:lang w:val="en-CA"/>
      </w:rPr>
      <w:t xml:space="preserve"> </w:t>
    </w:r>
    <w:r w:rsidR="00931AFA" w:rsidRPr="006C2EB2">
      <w:rPr>
        <w:noProof/>
        <w:sz w:val="44"/>
        <w:lang w:val="en-CA"/>
      </w:rPr>
      <w:t xml:space="preserve">   </w:t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CF0">
      <w:rPr>
        <w:noProof/>
        <w:lang w:val="en-CA"/>
      </w:rPr>
      <w:drawing>
        <wp:inline distT="0" distB="0" distL="0" distR="0" wp14:anchorId="2659D6AF">
          <wp:extent cx="438785" cy="304800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1AFA" w:rsidRPr="00B5548B" w:rsidRDefault="00931AFA" w:rsidP="00931AFA">
    <w:pPr>
      <w:pStyle w:val="En-tte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914B9"/>
    <w:multiLevelType w:val="hybridMultilevel"/>
    <w:tmpl w:val="E0E8D79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5308"/>
    <w:multiLevelType w:val="hybridMultilevel"/>
    <w:tmpl w:val="6AF0DA7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A14E0"/>
    <w:multiLevelType w:val="hybridMultilevel"/>
    <w:tmpl w:val="434E5B0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A12A5"/>
    <w:multiLevelType w:val="hybridMultilevel"/>
    <w:tmpl w:val="4CF26D0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14E38"/>
    <w:multiLevelType w:val="hybridMultilevel"/>
    <w:tmpl w:val="60586E5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C0F30"/>
    <w:multiLevelType w:val="hybridMultilevel"/>
    <w:tmpl w:val="A2A65FD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3242A"/>
    <w:multiLevelType w:val="hybridMultilevel"/>
    <w:tmpl w:val="3F1A34A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D13"/>
    <w:multiLevelType w:val="hybridMultilevel"/>
    <w:tmpl w:val="0464CDD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53"/>
    <w:rsid w:val="00085CF0"/>
    <w:rsid w:val="00431BB0"/>
    <w:rsid w:val="00464C98"/>
    <w:rsid w:val="006C2EB2"/>
    <w:rsid w:val="00745D53"/>
    <w:rsid w:val="008472DF"/>
    <w:rsid w:val="00931AFA"/>
    <w:rsid w:val="00A943D0"/>
    <w:rsid w:val="00B138F3"/>
    <w:rsid w:val="00B5548B"/>
    <w:rsid w:val="00C96C84"/>
    <w:rsid w:val="00E14DF4"/>
    <w:rsid w:val="00F2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E68888"/>
  <w15:chartTrackingRefBased/>
  <w15:docId w15:val="{EC932793-EF0D-4337-9D8D-190A8215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5D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5D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5D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5D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D53"/>
  </w:style>
  <w:style w:type="paragraph" w:styleId="Pieddepage">
    <w:name w:val="footer"/>
    <w:basedOn w:val="Normal"/>
    <w:link w:val="PieddepageCar"/>
    <w:uiPriority w:val="99"/>
    <w:unhideWhenUsed/>
    <w:rsid w:val="00745D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D53"/>
  </w:style>
  <w:style w:type="character" w:customStyle="1" w:styleId="Titre1Car">
    <w:name w:val="Titre 1 Car"/>
    <w:basedOn w:val="Policepardfaut"/>
    <w:link w:val="Titre1"/>
    <w:uiPriority w:val="9"/>
    <w:rsid w:val="00745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45D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45D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45D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5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745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4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9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5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6E275159B9048A5BD46C53720209C" ma:contentTypeVersion="17" ma:contentTypeDescription="Create a new document." ma:contentTypeScope="" ma:versionID="432a8ca84e27e8c1d679172d93aefcf8">
  <xsd:schema xmlns:xsd="http://www.w3.org/2001/XMLSchema" xmlns:xs="http://www.w3.org/2001/XMLSchema" xmlns:p="http://schemas.microsoft.com/office/2006/metadata/properties" xmlns:ns2="f4f7865e-d78f-4eb8-9b4f-eff637ad480b" xmlns:ns3="b8f11b12-45d2-4109-96a2-473061b8acc5" xmlns:ns4="http://schemas.microsoft.com/sharepoint/v4" targetNamespace="http://schemas.microsoft.com/office/2006/metadata/properties" ma:root="true" ma:fieldsID="02013b570c3274546ba5970711b7dbbf" ns2:_="" ns3:_="" ns4:_="">
    <xsd:import namespace="f4f7865e-d78f-4eb8-9b4f-eff637ad480b"/>
    <xsd:import namespace="b8f11b12-45d2-4109-96a2-473061b8acc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Loca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7865e-d78f-4eb8-9b4f-eff637ad48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989bc2-b0ac-430c-a6f2-a204eb029b16}" ma:internalName="TaxCatchAll" ma:showField="CatchAllData" ma:web="f4f7865e-d78f-4eb8-9b4f-eff637ad4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1b12-45d2-4109-96a2-473061b8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67e799-30ef-406e-b763-26df4f5cf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7865e-d78f-4eb8-9b4f-eff637ad480b" xsi:nil="true"/>
    <IconOverlay xmlns="http://schemas.microsoft.com/sharepoint/v4" xsi:nil="true"/>
    <lcf76f155ced4ddcb4097134ff3c332f xmlns="b8f11b12-45d2-4109-96a2-473061b8acc5">
      <Terms xmlns="http://schemas.microsoft.com/office/infopath/2007/PartnerControls"/>
    </lcf76f155ced4ddcb4097134ff3c332f>
    <_dlc_DocId xmlns="f4f7865e-d78f-4eb8-9b4f-eff637ad480b">K2UKP3KUNWPH-1287008780-14509</_dlc_DocId>
    <_dlc_DocIdUrl xmlns="f4f7865e-d78f-4eb8-9b4f-eff637ad480b">
      <Url>https://vortexsolution.sharepoint.com/sites/ClientsPartage/_layouts/15/DocIdRedir.aspx?ID=K2UKP3KUNWPH-1287008780-14509</Url>
      <Description>K2UKP3KUNWPH-1287008780-14509</Description>
    </_dlc_DocIdUrl>
  </documentManagement>
</p:properties>
</file>

<file path=customXml/itemProps1.xml><?xml version="1.0" encoding="utf-8"?>
<ds:datastoreItem xmlns:ds="http://schemas.openxmlformats.org/officeDocument/2006/customXml" ds:itemID="{93A7610F-E147-4FD2-9C80-7195E96E65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55B66F-6482-420C-95F2-F4D5F6DD5607}"/>
</file>

<file path=customXml/itemProps3.xml><?xml version="1.0" encoding="utf-8"?>
<ds:datastoreItem xmlns:ds="http://schemas.openxmlformats.org/officeDocument/2006/customXml" ds:itemID="{B43F64DF-E860-40C7-AE31-7FA8CD04C11F}"/>
</file>

<file path=customXml/itemProps4.xml><?xml version="1.0" encoding="utf-8"?>
<ds:datastoreItem xmlns:ds="http://schemas.openxmlformats.org/officeDocument/2006/customXml" ds:itemID="{ADA69D83-5309-4736-B505-A65E485D464A}"/>
</file>

<file path=customXml/itemProps5.xml><?xml version="1.0" encoding="utf-8"?>
<ds:datastoreItem xmlns:ds="http://schemas.openxmlformats.org/officeDocument/2006/customXml" ds:itemID="{7AF9DE31-5524-462F-8505-6465F62303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Desautels (ICM)</dc:creator>
  <cp:keywords/>
  <dc:description/>
  <cp:lastModifiedBy>Valerie Desautels (ICM)</cp:lastModifiedBy>
  <cp:revision>11</cp:revision>
  <dcterms:created xsi:type="dcterms:W3CDTF">2026-02-09T18:08:00Z</dcterms:created>
  <dcterms:modified xsi:type="dcterms:W3CDTF">2026-02-09T20:04:00Z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0x010100B6A6E275159B9048A5BD46C53720209C</vt:lpwstr>
  </property>
  <property fmtid="{D5CDD505-2E9C-101B-9397-08002B2CF9AE}" pid="3" name="_dlc_DocIdItemGuid">
    <vt:lpwstr>b6e472ff-f82e-4287-9edf-cb0df717c0f1</vt:lpwstr>
  </property>
</Properties>
</file>